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E026" w14:textId="0878AA14" w:rsidR="003C4A60" w:rsidRPr="003C4A60" w:rsidRDefault="003C4A60" w:rsidP="003C4A60">
      <w:pPr>
        <w:pStyle w:val="NormalWeb"/>
        <w:jc w:val="center"/>
        <w:rPr>
          <w:sz w:val="32"/>
          <w:szCs w:val="32"/>
        </w:rPr>
      </w:pPr>
      <w:r w:rsidRPr="003C4A60">
        <w:rPr>
          <w:rFonts w:ascii="TimesNewRomanPS" w:hAnsi="TimesNewRomanPS"/>
          <w:b/>
          <w:bCs/>
          <w:sz w:val="32"/>
          <w:szCs w:val="32"/>
        </w:rPr>
        <w:t>Agenda</w:t>
      </w:r>
      <w:r w:rsidRPr="003C4A60">
        <w:rPr>
          <w:rFonts w:ascii="TimesNewRomanPS" w:hAnsi="TimesNewRomanPS"/>
          <w:b/>
          <w:bCs/>
          <w:sz w:val="32"/>
          <w:szCs w:val="32"/>
        </w:rPr>
        <w:br/>
        <w:t xml:space="preserve">Manti City Planning Commission </w:t>
      </w:r>
    </w:p>
    <w:p w14:paraId="71A3DF0E" w14:textId="6768E28F" w:rsidR="003C4A60" w:rsidRDefault="003C4A60" w:rsidP="003C4A60">
      <w:pPr>
        <w:pStyle w:val="NormalWeb"/>
        <w:jc w:val="center"/>
      </w:pPr>
      <w:r>
        <w:rPr>
          <w:rFonts w:ascii="TimesNewRomanPSMT" w:hAnsi="TimesNewRomanPSMT"/>
        </w:rPr>
        <w:t>Manti City Building, 50 South Main Street,</w:t>
      </w:r>
      <w:r w:rsidR="00FD37D1">
        <w:rPr>
          <w:rFonts w:ascii="TimesNewRomanPSMT" w:hAnsi="TimesNewRomanPSMT"/>
        </w:rPr>
        <w:t xml:space="preserve"> January 9, 2024</w:t>
      </w:r>
      <w:bookmarkStart w:id="0" w:name="_GoBack"/>
      <w:bookmarkEnd w:id="0"/>
      <w:r>
        <w:rPr>
          <w:rFonts w:ascii="TimesNewRomanPSMT" w:hAnsi="TimesNewRomanPSMT"/>
        </w:rPr>
        <w:br/>
        <w:t>6:30 p.m.</w:t>
      </w:r>
    </w:p>
    <w:p w14:paraId="36B10057" w14:textId="77777777" w:rsidR="003C4A60" w:rsidRDefault="003C4A60" w:rsidP="003C4A60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Call to order: Planning Commission Chair David Tibbs </w:t>
      </w:r>
    </w:p>
    <w:p w14:paraId="4089BD6A" w14:textId="77777777" w:rsidR="003C4A60" w:rsidRDefault="003C4A60" w:rsidP="003C4A60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Regular Meeting </w:t>
      </w:r>
    </w:p>
    <w:p w14:paraId="1C3E6DA0" w14:textId="77777777" w:rsidR="003C4A60" w:rsidRDefault="003C4A60" w:rsidP="003C4A60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584235A2" w14:textId="77777777" w:rsidR="003C4A60" w:rsidRDefault="003C4A60" w:rsidP="003C4A60">
      <w:pPr>
        <w:pStyle w:val="NormalWeb"/>
        <w:spacing w:before="0" w:beforeAutospacing="0" w:after="0" w:afterAutospacing="0"/>
      </w:pPr>
    </w:p>
    <w:p w14:paraId="21CC10FF" w14:textId="77777777" w:rsidR="003C4A60" w:rsidRDefault="003C4A60" w:rsidP="003C4A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Introduction of newly appointed commissioner, Ben Bramwell.</w:t>
      </w:r>
    </w:p>
    <w:p w14:paraId="21C973A8" w14:textId="514A8C2D" w:rsidR="003C4A60" w:rsidRDefault="003C4A60" w:rsidP="003C4A60">
      <w:pPr>
        <w:pStyle w:val="NormalWeb"/>
        <w:spacing w:before="0" w:beforeAutospacing="0" w:after="0" w:afterAutospacing="0"/>
        <w:ind w:left="360"/>
        <w:rPr>
          <w:rFonts w:ascii="TimesNewRomanPSMT" w:hAnsi="TimesNewRomanPSMT"/>
        </w:rPr>
      </w:pPr>
    </w:p>
    <w:p w14:paraId="70E06046" w14:textId="1EFB1074" w:rsidR="003C4A60" w:rsidRDefault="003C4A60" w:rsidP="00E01F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Review and discussion, project list for 2024.</w:t>
      </w:r>
    </w:p>
    <w:p w14:paraId="637CF424" w14:textId="77777777" w:rsidR="003C672B" w:rsidRDefault="003C672B" w:rsidP="003C672B">
      <w:pPr>
        <w:pStyle w:val="ListParagraph"/>
        <w:rPr>
          <w:rFonts w:ascii="TimesNewRomanPSMT" w:hAnsi="TimesNewRomanPSMT"/>
        </w:rPr>
      </w:pPr>
    </w:p>
    <w:p w14:paraId="696BB148" w14:textId="66C96BC3" w:rsidR="003C672B" w:rsidRDefault="003C672B" w:rsidP="00E01F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Review and discussion, 2024 calendar.</w:t>
      </w:r>
    </w:p>
    <w:p w14:paraId="0DF3E3F9" w14:textId="77777777" w:rsidR="003C4A60" w:rsidRPr="003C4A60" w:rsidRDefault="003C4A60" w:rsidP="003C4A60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1766016A" w14:textId="77777777" w:rsidR="003C4A60" w:rsidRDefault="003C4A60" w:rsidP="003C4A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Consideration of approval for minutes of the meeting of November 14, 2023. </w:t>
      </w:r>
    </w:p>
    <w:p w14:paraId="4A9525AA" w14:textId="77777777" w:rsidR="003C4A60" w:rsidRDefault="003C4A60" w:rsidP="003C4A60">
      <w:pPr>
        <w:pStyle w:val="ListParagraph"/>
        <w:rPr>
          <w:rFonts w:ascii="TimesNewRomanPSMT" w:hAnsi="TimesNewRomanPSMT"/>
        </w:rPr>
      </w:pPr>
    </w:p>
    <w:p w14:paraId="342A01D5" w14:textId="77777777" w:rsidR="003C4A60" w:rsidRDefault="003C4A60" w:rsidP="003C4A60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3F50F1EF" w14:textId="77777777" w:rsidR="003C4A60" w:rsidRDefault="003C4A60" w:rsidP="003C4A60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In Accordance with the Americans with Disabilities Act (ADA) individuals needing special accommodations or interpretive services during this meeting should contact the city office at 435-835-2401 at least (3) working days prior to the meeting. </w:t>
      </w:r>
    </w:p>
    <w:p w14:paraId="1F5E4108" w14:textId="77777777" w:rsidR="003C4A60" w:rsidRDefault="003C4A60" w:rsidP="003C4A60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Certificate of Posting: The undersigned, duly appointed Recorder, does hereby certify that the above notice &amp; agenda was posted on the Manti City website and the Utah State website. </w:t>
      </w:r>
    </w:p>
    <w:p w14:paraId="7DF19643" w14:textId="77777777" w:rsidR="003C4A60" w:rsidRDefault="003C4A60" w:rsidP="003C4A60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JoAnn Otten, City Recorder </w:t>
      </w:r>
    </w:p>
    <w:p w14:paraId="545298E0" w14:textId="77777777" w:rsidR="003C4A60" w:rsidRDefault="003C4A60" w:rsidP="003C4A60"/>
    <w:sectPr w:rsidR="003C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60DA"/>
    <w:multiLevelType w:val="multilevel"/>
    <w:tmpl w:val="C74AD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60"/>
    <w:rsid w:val="003C4A60"/>
    <w:rsid w:val="003C672B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67C90"/>
  <w15:chartTrackingRefBased/>
  <w15:docId w15:val="{2CF9E3FF-3D39-2D4F-856A-E4D9E44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A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C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Barton</dc:creator>
  <cp:keywords/>
  <dc:description/>
  <cp:lastModifiedBy>Microsoft Office User</cp:lastModifiedBy>
  <cp:revision>3</cp:revision>
  <dcterms:created xsi:type="dcterms:W3CDTF">2024-01-08T18:48:00Z</dcterms:created>
  <dcterms:modified xsi:type="dcterms:W3CDTF">2024-01-08T20:57:00Z</dcterms:modified>
</cp:coreProperties>
</file>